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9" w:rsidRPr="006C3346" w:rsidRDefault="00FC79F9" w:rsidP="00FC79F9">
      <w:pPr>
        <w:jc w:val="center"/>
        <w:rPr>
          <w:sz w:val="18"/>
          <w:szCs w:val="18"/>
        </w:rPr>
      </w:pPr>
      <w:r w:rsidRPr="006C3346">
        <w:rPr>
          <w:b/>
          <w:bCs/>
          <w:sz w:val="18"/>
          <w:szCs w:val="18"/>
        </w:rPr>
        <w:t>T.C.</w:t>
      </w:r>
    </w:p>
    <w:p w:rsidR="00FC79F9" w:rsidRPr="006C3346" w:rsidRDefault="001F5CA1" w:rsidP="00FC79F9">
      <w:pPr>
        <w:pStyle w:val="Balk1"/>
        <w:rPr>
          <w:sz w:val="18"/>
          <w:szCs w:val="18"/>
        </w:rPr>
      </w:pPr>
      <w:r w:rsidRPr="006C3346">
        <w:rPr>
          <w:sz w:val="18"/>
          <w:szCs w:val="18"/>
        </w:rPr>
        <w:t xml:space="preserve">ŞARKÖY </w:t>
      </w:r>
      <w:r w:rsidR="00CF7A3F" w:rsidRPr="006C3346">
        <w:rPr>
          <w:sz w:val="18"/>
          <w:szCs w:val="18"/>
        </w:rPr>
        <w:t xml:space="preserve"> KAYMAKAMLIĞI</w:t>
      </w:r>
    </w:p>
    <w:p w:rsidR="00FC79F9" w:rsidRPr="006C3346" w:rsidRDefault="00FC79F9" w:rsidP="00FC79F9">
      <w:pPr>
        <w:pStyle w:val="Balk1"/>
        <w:rPr>
          <w:sz w:val="18"/>
          <w:szCs w:val="18"/>
        </w:rPr>
      </w:pPr>
      <w:r w:rsidRPr="006C3346">
        <w:rPr>
          <w:sz w:val="18"/>
          <w:szCs w:val="18"/>
        </w:rPr>
        <w:t>İl</w:t>
      </w:r>
      <w:r w:rsidR="00CF7A3F" w:rsidRPr="006C3346">
        <w:rPr>
          <w:sz w:val="18"/>
          <w:szCs w:val="18"/>
        </w:rPr>
        <w:t>çe</w:t>
      </w:r>
      <w:r w:rsidRPr="006C3346">
        <w:rPr>
          <w:sz w:val="18"/>
          <w:szCs w:val="18"/>
        </w:rPr>
        <w:t xml:space="preserve"> Milli Eğitim Müdürlüğü</w:t>
      </w:r>
    </w:p>
    <w:p w:rsidR="00FC79F9" w:rsidRPr="006C3346" w:rsidRDefault="00FC79F9" w:rsidP="00FC79F9">
      <w:pPr>
        <w:jc w:val="center"/>
        <w:rPr>
          <w:sz w:val="18"/>
          <w:szCs w:val="18"/>
        </w:rPr>
      </w:pPr>
      <w:r w:rsidRPr="006C3346">
        <w:rPr>
          <w:b/>
          <w:bCs/>
          <w:sz w:val="18"/>
          <w:szCs w:val="18"/>
        </w:rPr>
        <w:t>Okul Kantinleri İhale Komisyon</w:t>
      </w:r>
      <w:r w:rsidR="001F5CA1" w:rsidRPr="006C3346">
        <w:rPr>
          <w:b/>
          <w:bCs/>
          <w:sz w:val="18"/>
          <w:szCs w:val="18"/>
        </w:rPr>
        <w:t xml:space="preserve"> </w:t>
      </w:r>
      <w:r w:rsidRPr="006C3346">
        <w:rPr>
          <w:b/>
          <w:bCs/>
          <w:sz w:val="18"/>
          <w:szCs w:val="18"/>
        </w:rPr>
        <w:t>Başkanlığı </w:t>
      </w:r>
    </w:p>
    <w:p w:rsidR="00FC79F9" w:rsidRPr="00923A70" w:rsidRDefault="00FC79F9" w:rsidP="00FC79F9">
      <w:pPr>
        <w:pStyle w:val="GvdeMetni"/>
        <w:spacing w:before="0" w:beforeAutospacing="0" w:after="0" w:afterAutospacing="0"/>
        <w:rPr>
          <w:b/>
          <w:bCs/>
          <w:sz w:val="18"/>
          <w:szCs w:val="18"/>
        </w:rPr>
      </w:pPr>
    </w:p>
    <w:p w:rsidR="00D71367" w:rsidRPr="00923A70" w:rsidRDefault="00FC79F9" w:rsidP="00FC79F9">
      <w:pPr>
        <w:pStyle w:val="GvdeMetni"/>
        <w:spacing w:before="0" w:beforeAutospacing="0" w:after="0" w:afterAutospacing="0"/>
        <w:rPr>
          <w:b/>
          <w:bCs/>
          <w:sz w:val="18"/>
          <w:szCs w:val="18"/>
        </w:rPr>
      </w:pPr>
      <w:r w:rsidRPr="00923A70">
        <w:rPr>
          <w:b/>
          <w:bCs/>
          <w:sz w:val="18"/>
          <w:szCs w:val="18"/>
        </w:rPr>
        <w:t>I-</w:t>
      </w:r>
      <w:r w:rsidR="00D71367" w:rsidRPr="00923A70">
        <w:rPr>
          <w:b/>
          <w:bCs/>
          <w:sz w:val="18"/>
          <w:szCs w:val="18"/>
        </w:rPr>
        <w:t>İhale İlanı</w:t>
      </w:r>
    </w:p>
    <w:p w:rsidR="00FC79F9" w:rsidRPr="00923A70" w:rsidRDefault="00FC79F9" w:rsidP="00FC79F9">
      <w:pPr>
        <w:pStyle w:val="GvdeMetni"/>
        <w:spacing w:before="0" w:beforeAutospacing="0" w:after="0" w:afterAutospacing="0"/>
        <w:rPr>
          <w:sz w:val="18"/>
          <w:szCs w:val="18"/>
        </w:rPr>
      </w:pPr>
      <w:r w:rsidRPr="00923A70">
        <w:rPr>
          <w:sz w:val="18"/>
          <w:szCs w:val="18"/>
        </w:rPr>
        <w:t xml:space="preserve">Mülkiyeti </w:t>
      </w:r>
      <w:r w:rsidR="00DD759C" w:rsidRPr="00923A70">
        <w:rPr>
          <w:sz w:val="18"/>
          <w:szCs w:val="18"/>
        </w:rPr>
        <w:t>Hazineye</w:t>
      </w:r>
      <w:r w:rsidRPr="00923A70">
        <w:rPr>
          <w:sz w:val="18"/>
          <w:szCs w:val="18"/>
        </w:rPr>
        <w:t xml:space="preserve"> ait aşağıdaki oku</w:t>
      </w:r>
      <w:r w:rsidR="002E1B67">
        <w:rPr>
          <w:sz w:val="18"/>
          <w:szCs w:val="18"/>
        </w:rPr>
        <w:t>lların</w:t>
      </w:r>
      <w:r w:rsidRPr="00923A70">
        <w:rPr>
          <w:sz w:val="18"/>
          <w:szCs w:val="18"/>
        </w:rPr>
        <w:t xml:space="preserve"> </w:t>
      </w:r>
      <w:r w:rsidRPr="00923A70">
        <w:rPr>
          <w:b/>
          <w:sz w:val="18"/>
          <w:szCs w:val="18"/>
        </w:rPr>
        <w:t xml:space="preserve">KANTİNİ </w:t>
      </w:r>
      <w:r w:rsidRPr="00923A70">
        <w:rPr>
          <w:sz w:val="18"/>
          <w:szCs w:val="18"/>
        </w:rPr>
        <w:t>muhammen bedel üzerinden 2886 Sayılı Yasanın  51/g. maddesine göre</w:t>
      </w:r>
      <w:r w:rsidR="00E653FD">
        <w:rPr>
          <w:b/>
          <w:bCs/>
          <w:sz w:val="18"/>
          <w:szCs w:val="18"/>
        </w:rPr>
        <w:t xml:space="preserve"> Pazarlık</w:t>
      </w:r>
      <w:r w:rsidRPr="00923A70">
        <w:rPr>
          <w:b/>
          <w:bCs/>
          <w:sz w:val="18"/>
          <w:szCs w:val="18"/>
        </w:rPr>
        <w:t xml:space="preserve"> usulü</w:t>
      </w:r>
      <w:r w:rsidRPr="00923A70">
        <w:rPr>
          <w:sz w:val="18"/>
          <w:szCs w:val="18"/>
        </w:rPr>
        <w:t xml:space="preserve"> ile kiraya verilecektir. </w:t>
      </w:r>
    </w:p>
    <w:p w:rsidR="00FC79F9" w:rsidRPr="00923A70" w:rsidRDefault="00FC79F9" w:rsidP="00FC79F9">
      <w:pPr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> </w:t>
      </w:r>
    </w:p>
    <w:p w:rsidR="00FC79F9" w:rsidRPr="00923A70" w:rsidRDefault="00FC79F9" w:rsidP="00FC79F9">
      <w:pPr>
        <w:ind w:right="68"/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>   1-İdarenin  Adresi</w:t>
      </w:r>
      <w:r w:rsidRPr="00923A70">
        <w:rPr>
          <w:sz w:val="18"/>
          <w:szCs w:val="18"/>
        </w:rPr>
        <w:t>                : </w:t>
      </w:r>
      <w:r w:rsidR="001F5CA1" w:rsidRPr="00923A70">
        <w:rPr>
          <w:sz w:val="18"/>
          <w:szCs w:val="18"/>
        </w:rPr>
        <w:t>İstiklal Mah.Hükümet Konağı ŞARKÖY</w:t>
      </w:r>
    </w:p>
    <w:p w:rsidR="00FC79F9" w:rsidRPr="00923A70" w:rsidRDefault="00FC79F9" w:rsidP="00FC79F9">
      <w:pPr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>      Telefon ve faks numarası</w:t>
      </w:r>
      <w:r w:rsidRPr="00923A70">
        <w:rPr>
          <w:sz w:val="18"/>
          <w:szCs w:val="18"/>
        </w:rPr>
        <w:t xml:space="preserve">  </w:t>
      </w:r>
      <w:r w:rsidR="00412B23">
        <w:rPr>
          <w:sz w:val="18"/>
          <w:szCs w:val="18"/>
        </w:rPr>
        <w:t>:</w:t>
      </w:r>
      <w:r w:rsidR="001F5CA1" w:rsidRPr="00923A70">
        <w:rPr>
          <w:sz w:val="18"/>
          <w:szCs w:val="18"/>
        </w:rPr>
        <w:t>Tel:0282 518- 10-09  – Faks 0282 518 44-84</w:t>
      </w:r>
    </w:p>
    <w:p w:rsidR="00FC79F9" w:rsidRPr="00923A70" w:rsidRDefault="00FC79F9" w:rsidP="00265D01">
      <w:pPr>
        <w:ind w:left="2835" w:right="113" w:hanging="2835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>  </w:t>
      </w:r>
      <w:r w:rsidR="00412B23">
        <w:rPr>
          <w:b/>
          <w:bCs/>
          <w:sz w:val="18"/>
          <w:szCs w:val="18"/>
        </w:rPr>
        <w:t xml:space="preserve"> 2-İhalenin Yapılacağı yer    </w:t>
      </w:r>
      <w:r w:rsidRPr="00923A70">
        <w:rPr>
          <w:b/>
          <w:bCs/>
          <w:sz w:val="18"/>
          <w:szCs w:val="18"/>
        </w:rPr>
        <w:t> </w:t>
      </w:r>
      <w:r w:rsidR="00412B23">
        <w:rPr>
          <w:bCs/>
          <w:sz w:val="18"/>
          <w:szCs w:val="18"/>
        </w:rPr>
        <w:t>: Evrenosbey Ortaokulu Müdürlüğü</w:t>
      </w:r>
      <w:r w:rsidRPr="00923A70">
        <w:rPr>
          <w:b/>
          <w:bCs/>
          <w:sz w:val="18"/>
          <w:szCs w:val="18"/>
        </w:rPr>
        <w:t xml:space="preserve">                </w:t>
      </w:r>
    </w:p>
    <w:p w:rsidR="00FC79F9" w:rsidRPr="00923A70" w:rsidRDefault="00FC79F9" w:rsidP="00FC79F9">
      <w:pPr>
        <w:rPr>
          <w:sz w:val="18"/>
          <w:szCs w:val="18"/>
        </w:rPr>
      </w:pPr>
      <w:r w:rsidRPr="00923A70">
        <w:rPr>
          <w:sz w:val="18"/>
          <w:szCs w:val="18"/>
        </w:rPr>
        <w:t>     </w:t>
      </w:r>
      <w:r w:rsidRPr="00923A70">
        <w:rPr>
          <w:b/>
          <w:sz w:val="18"/>
          <w:szCs w:val="18"/>
        </w:rPr>
        <w:t xml:space="preserve"> Adresi</w:t>
      </w:r>
      <w:r w:rsidRPr="00923A70">
        <w:rPr>
          <w:sz w:val="18"/>
          <w:szCs w:val="18"/>
        </w:rPr>
        <w:t>                  </w:t>
      </w:r>
      <w:r w:rsidRPr="00923A70">
        <w:rPr>
          <w:sz w:val="18"/>
          <w:szCs w:val="18"/>
        </w:rPr>
        <w:tab/>
        <w:t>    :</w:t>
      </w:r>
      <w:r w:rsidR="006B71FE" w:rsidRPr="00923A70">
        <w:rPr>
          <w:sz w:val="18"/>
          <w:szCs w:val="18"/>
        </w:rPr>
        <w:t xml:space="preserve"> </w:t>
      </w:r>
      <w:r w:rsidR="001F5CA1" w:rsidRPr="00923A70">
        <w:rPr>
          <w:sz w:val="18"/>
          <w:szCs w:val="18"/>
        </w:rPr>
        <w:t>İstiklal Mah. Evrenosbey Cad. No: 2</w:t>
      </w:r>
    </w:p>
    <w:tbl>
      <w:tblPr>
        <w:tblStyle w:val="TabloKlavuzu"/>
        <w:tblW w:w="0" w:type="auto"/>
        <w:tblInd w:w="531" w:type="dxa"/>
        <w:tblLook w:val="04A0"/>
      </w:tblPr>
      <w:tblGrid>
        <w:gridCol w:w="3263"/>
        <w:gridCol w:w="1343"/>
        <w:gridCol w:w="1208"/>
        <w:gridCol w:w="2835"/>
      </w:tblGrid>
      <w:tr w:rsidR="001D0E02" w:rsidRPr="00923A70" w:rsidTr="00B14E14">
        <w:trPr>
          <w:trHeight w:val="777"/>
        </w:trPr>
        <w:tc>
          <w:tcPr>
            <w:tcW w:w="3263" w:type="dxa"/>
            <w:vAlign w:val="center"/>
          </w:tcPr>
          <w:p w:rsidR="00FC79F9" w:rsidRPr="00923A70" w:rsidRDefault="00FC79F9" w:rsidP="00B14E14">
            <w:pPr>
              <w:jc w:val="center"/>
              <w:rPr>
                <w:b/>
                <w:bCs/>
                <w:sz w:val="18"/>
                <w:szCs w:val="18"/>
              </w:rPr>
            </w:pPr>
            <w:r w:rsidRPr="00923A70">
              <w:rPr>
                <w:b/>
                <w:bCs/>
                <w:sz w:val="18"/>
                <w:szCs w:val="18"/>
              </w:rPr>
              <w:t>OKUL ADI</w:t>
            </w:r>
          </w:p>
        </w:tc>
        <w:tc>
          <w:tcPr>
            <w:tcW w:w="1343" w:type="dxa"/>
            <w:vAlign w:val="center"/>
          </w:tcPr>
          <w:p w:rsidR="00FC79F9" w:rsidRPr="00923A70" w:rsidRDefault="00FC79F9" w:rsidP="00B14E14">
            <w:pPr>
              <w:jc w:val="center"/>
              <w:rPr>
                <w:b/>
                <w:bCs/>
                <w:sz w:val="18"/>
                <w:szCs w:val="18"/>
              </w:rPr>
            </w:pPr>
            <w:r w:rsidRPr="00923A70">
              <w:rPr>
                <w:b/>
                <w:bCs/>
                <w:sz w:val="18"/>
                <w:szCs w:val="18"/>
              </w:rPr>
              <w:t>İHALE TARİHİ</w:t>
            </w:r>
          </w:p>
        </w:tc>
        <w:tc>
          <w:tcPr>
            <w:tcW w:w="1208" w:type="dxa"/>
            <w:vAlign w:val="center"/>
          </w:tcPr>
          <w:p w:rsidR="00FC79F9" w:rsidRPr="00923A70" w:rsidRDefault="00FC79F9" w:rsidP="00B14E14">
            <w:pPr>
              <w:jc w:val="center"/>
              <w:rPr>
                <w:b/>
                <w:bCs/>
                <w:sz w:val="18"/>
                <w:szCs w:val="18"/>
              </w:rPr>
            </w:pPr>
            <w:r w:rsidRPr="00923A70">
              <w:rPr>
                <w:b/>
                <w:bCs/>
                <w:sz w:val="18"/>
                <w:szCs w:val="18"/>
              </w:rPr>
              <w:t>İHALE SAATİ</w:t>
            </w:r>
          </w:p>
        </w:tc>
        <w:tc>
          <w:tcPr>
            <w:tcW w:w="2835" w:type="dxa"/>
            <w:vAlign w:val="center"/>
          </w:tcPr>
          <w:p w:rsidR="00FC79F9" w:rsidRPr="00923A70" w:rsidRDefault="00FC79F9" w:rsidP="00B14E14">
            <w:pPr>
              <w:jc w:val="center"/>
              <w:rPr>
                <w:b/>
                <w:bCs/>
                <w:sz w:val="18"/>
                <w:szCs w:val="18"/>
              </w:rPr>
            </w:pPr>
            <w:r w:rsidRPr="00923A70">
              <w:rPr>
                <w:b/>
                <w:bCs/>
                <w:sz w:val="18"/>
                <w:szCs w:val="18"/>
              </w:rPr>
              <w:t xml:space="preserve">MUHAMMEN BEDELİ </w:t>
            </w:r>
            <w:r w:rsidR="00C25135" w:rsidRPr="00923A70">
              <w:rPr>
                <w:b/>
                <w:bCs/>
                <w:sz w:val="18"/>
                <w:szCs w:val="18"/>
              </w:rPr>
              <w:t xml:space="preserve">   </w:t>
            </w:r>
            <w:r w:rsidRPr="00923A70">
              <w:rPr>
                <w:b/>
                <w:bCs/>
                <w:sz w:val="18"/>
                <w:szCs w:val="18"/>
              </w:rPr>
              <w:t>9 AY ÜZERİNDEN HESAPLANMIŞTIR</w:t>
            </w:r>
          </w:p>
        </w:tc>
      </w:tr>
      <w:tr w:rsidR="0015465D" w:rsidRPr="00923A70" w:rsidTr="00B14E14">
        <w:trPr>
          <w:trHeight w:val="561"/>
        </w:trPr>
        <w:tc>
          <w:tcPr>
            <w:tcW w:w="3263" w:type="dxa"/>
            <w:vAlign w:val="center"/>
          </w:tcPr>
          <w:p w:rsidR="0015465D" w:rsidRPr="00923A70" w:rsidRDefault="0015465D" w:rsidP="0015465D">
            <w:pPr>
              <w:rPr>
                <w:b/>
                <w:bCs/>
                <w:sz w:val="18"/>
                <w:szCs w:val="18"/>
              </w:rPr>
            </w:pPr>
            <w:r w:rsidRPr="00923A70">
              <w:rPr>
                <w:b/>
                <w:bCs/>
                <w:sz w:val="18"/>
                <w:szCs w:val="18"/>
              </w:rPr>
              <w:t>Evrenosbey Ortaokulu</w:t>
            </w:r>
          </w:p>
        </w:tc>
        <w:tc>
          <w:tcPr>
            <w:tcW w:w="1343" w:type="dxa"/>
            <w:vAlign w:val="center"/>
          </w:tcPr>
          <w:p w:rsidR="0015465D" w:rsidRPr="00923A70" w:rsidRDefault="0005184E" w:rsidP="001F5C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08.11</w:t>
            </w:r>
            <w:r w:rsidR="0015465D" w:rsidRPr="00923A70">
              <w:rPr>
                <w:b/>
                <w:bCs/>
                <w:sz w:val="18"/>
                <w:szCs w:val="18"/>
              </w:rPr>
              <w:t>.2016</w:t>
            </w:r>
          </w:p>
        </w:tc>
        <w:tc>
          <w:tcPr>
            <w:tcW w:w="1208" w:type="dxa"/>
            <w:vAlign w:val="center"/>
          </w:tcPr>
          <w:p w:rsidR="0015465D" w:rsidRPr="00923A70" w:rsidRDefault="0015465D" w:rsidP="0015465D">
            <w:pPr>
              <w:jc w:val="center"/>
              <w:rPr>
                <w:b/>
                <w:bCs/>
                <w:sz w:val="18"/>
                <w:szCs w:val="18"/>
              </w:rPr>
            </w:pPr>
            <w:r w:rsidRPr="00923A70">
              <w:rPr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2835" w:type="dxa"/>
            <w:vAlign w:val="center"/>
          </w:tcPr>
          <w:p w:rsidR="0015465D" w:rsidRPr="00923A70" w:rsidRDefault="0015465D" w:rsidP="001F5CA1">
            <w:pPr>
              <w:jc w:val="center"/>
              <w:rPr>
                <w:rFonts w:ascii="AbakuTLSymSans" w:hAnsi="AbakuTLSymSans"/>
                <w:bCs/>
                <w:sz w:val="18"/>
                <w:szCs w:val="18"/>
              </w:rPr>
            </w:pPr>
            <w:r w:rsidRPr="00923A70">
              <w:rPr>
                <w:rFonts w:ascii="AbakuTLSymSans" w:hAnsi="AbakuTLSymSans"/>
                <w:bCs/>
                <w:sz w:val="18"/>
                <w:szCs w:val="18"/>
              </w:rPr>
              <w:t>13.500,00_TL</w:t>
            </w:r>
          </w:p>
        </w:tc>
      </w:tr>
    </w:tbl>
    <w:p w:rsidR="00FC79F9" w:rsidRPr="00923A70" w:rsidRDefault="00FC79F9" w:rsidP="00FC79F9">
      <w:pPr>
        <w:jc w:val="both"/>
        <w:rPr>
          <w:b/>
          <w:bCs/>
          <w:sz w:val="18"/>
          <w:szCs w:val="18"/>
        </w:rPr>
      </w:pPr>
    </w:p>
    <w:p w:rsidR="00FC79F9" w:rsidRPr="00923A70" w:rsidRDefault="00FC79F9" w:rsidP="00FC79F9">
      <w:pPr>
        <w:jc w:val="both"/>
        <w:rPr>
          <w:b/>
          <w:bCs/>
          <w:sz w:val="18"/>
          <w:szCs w:val="18"/>
        </w:rPr>
      </w:pPr>
      <w:r w:rsidRPr="00923A70">
        <w:rPr>
          <w:b/>
          <w:bCs/>
          <w:sz w:val="18"/>
          <w:szCs w:val="18"/>
        </w:rPr>
        <w:t>II- İhaleye İştirak Edeceklerde Aranacak Belgeler</w:t>
      </w:r>
    </w:p>
    <w:p w:rsidR="00FC79F9" w:rsidRPr="00923A70" w:rsidRDefault="00DD759C" w:rsidP="00FC79F9">
      <w:pPr>
        <w:ind w:firstLine="284"/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>1</w:t>
      </w:r>
      <w:r w:rsidR="00FC79F9" w:rsidRPr="00923A70">
        <w:rPr>
          <w:b/>
          <w:bCs/>
          <w:sz w:val="18"/>
          <w:szCs w:val="18"/>
        </w:rPr>
        <w:t xml:space="preserve"> </w:t>
      </w:r>
      <w:r w:rsidR="00FC79F9" w:rsidRPr="00923A70">
        <w:rPr>
          <w:bCs/>
          <w:sz w:val="18"/>
          <w:szCs w:val="18"/>
        </w:rPr>
        <w:t>Kanuni İkametgah Belgesi.</w:t>
      </w:r>
    </w:p>
    <w:p w:rsidR="00FC79F9" w:rsidRPr="00923A70" w:rsidRDefault="00FC79F9" w:rsidP="00FC79F9">
      <w:pPr>
        <w:ind w:left="705" w:hanging="421"/>
        <w:rPr>
          <w:sz w:val="18"/>
          <w:szCs w:val="18"/>
        </w:rPr>
      </w:pPr>
      <w:r w:rsidRPr="00923A70">
        <w:rPr>
          <w:b/>
          <w:sz w:val="18"/>
          <w:szCs w:val="18"/>
        </w:rPr>
        <w:t>2)</w:t>
      </w:r>
      <w:r w:rsidR="00DD759C" w:rsidRPr="00923A70">
        <w:rPr>
          <w:sz w:val="18"/>
          <w:szCs w:val="18"/>
        </w:rPr>
        <w:t> </w:t>
      </w:r>
      <w:r w:rsidRPr="00923A70">
        <w:rPr>
          <w:sz w:val="18"/>
          <w:szCs w:val="18"/>
        </w:rPr>
        <w:t>Nüfus Cüzdan Fotokopisi.</w:t>
      </w:r>
    </w:p>
    <w:p w:rsidR="00B65FC7" w:rsidRPr="00923A70" w:rsidRDefault="00FC79F9" w:rsidP="00B65FC7">
      <w:pPr>
        <w:ind w:left="284"/>
        <w:rPr>
          <w:sz w:val="18"/>
          <w:szCs w:val="18"/>
        </w:rPr>
      </w:pPr>
      <w:r w:rsidRPr="00923A70">
        <w:rPr>
          <w:b/>
          <w:sz w:val="18"/>
          <w:szCs w:val="18"/>
        </w:rPr>
        <w:t>3</w:t>
      </w:r>
      <w:r w:rsidR="00561808" w:rsidRPr="00923A70">
        <w:rPr>
          <w:sz w:val="18"/>
          <w:szCs w:val="18"/>
        </w:rPr>
        <w:t>)</w:t>
      </w:r>
      <w:r w:rsidR="00504DDA" w:rsidRPr="00923A70">
        <w:rPr>
          <w:sz w:val="18"/>
          <w:szCs w:val="18"/>
        </w:rPr>
        <w:t>İhaleye katılacaklar</w:t>
      </w:r>
      <w:r w:rsidRPr="00923A70">
        <w:rPr>
          <w:sz w:val="18"/>
          <w:szCs w:val="18"/>
        </w:rPr>
        <w:t xml:space="preserve"> kantin işletmeciliği ustalık belgesinin</w:t>
      </w:r>
      <w:r w:rsidR="00E3500D" w:rsidRPr="00923A70">
        <w:rPr>
          <w:sz w:val="18"/>
          <w:szCs w:val="18"/>
        </w:rPr>
        <w:t xml:space="preserve"> yada kantin işletmeciliği işyeri açma</w:t>
      </w:r>
      <w:r w:rsidR="00B65FC7" w:rsidRPr="00923A70">
        <w:rPr>
          <w:sz w:val="18"/>
          <w:szCs w:val="18"/>
        </w:rPr>
        <w:t xml:space="preserve"> belgelerinin </w:t>
      </w:r>
      <w:r w:rsidRPr="00923A70">
        <w:rPr>
          <w:sz w:val="18"/>
          <w:szCs w:val="18"/>
        </w:rPr>
        <w:t xml:space="preserve"> asl</w:t>
      </w:r>
      <w:r w:rsidR="00B65FC7" w:rsidRPr="00923A70">
        <w:rPr>
          <w:sz w:val="18"/>
          <w:szCs w:val="18"/>
        </w:rPr>
        <w:t xml:space="preserve">ını </w:t>
      </w:r>
      <w:r w:rsidR="00504DDA" w:rsidRPr="00923A70">
        <w:rPr>
          <w:sz w:val="18"/>
          <w:szCs w:val="18"/>
        </w:rPr>
        <w:t xml:space="preserve">       </w:t>
      </w:r>
      <w:r w:rsidR="00B65FC7" w:rsidRPr="00923A70">
        <w:rPr>
          <w:sz w:val="18"/>
          <w:szCs w:val="18"/>
        </w:rPr>
        <w:t xml:space="preserve"> </w:t>
      </w:r>
      <w:r w:rsidR="00E3500D" w:rsidRPr="00923A70">
        <w:rPr>
          <w:sz w:val="18"/>
          <w:szCs w:val="18"/>
        </w:rPr>
        <w:t xml:space="preserve">veya </w:t>
      </w:r>
      <w:r w:rsidRPr="00923A70">
        <w:rPr>
          <w:sz w:val="18"/>
          <w:szCs w:val="18"/>
        </w:rPr>
        <w:t xml:space="preserve"> noter tasdikli suretini ibraz etmek</w:t>
      </w:r>
      <w:r w:rsidR="00B65FC7" w:rsidRPr="00923A70">
        <w:rPr>
          <w:sz w:val="18"/>
          <w:szCs w:val="18"/>
        </w:rPr>
        <w:t xml:space="preserve"> </w:t>
      </w:r>
      <w:r w:rsidR="00643F79" w:rsidRPr="00923A70">
        <w:rPr>
          <w:sz w:val="18"/>
          <w:szCs w:val="18"/>
        </w:rPr>
        <w:t>z</w:t>
      </w:r>
      <w:r w:rsidRPr="00923A70">
        <w:rPr>
          <w:sz w:val="18"/>
          <w:szCs w:val="18"/>
        </w:rPr>
        <w:t>orundadır</w:t>
      </w:r>
      <w:r w:rsidR="00031504" w:rsidRPr="00923A70">
        <w:rPr>
          <w:sz w:val="18"/>
          <w:szCs w:val="18"/>
        </w:rPr>
        <w:t>lar</w:t>
      </w:r>
      <w:r w:rsidRPr="00923A70">
        <w:rPr>
          <w:sz w:val="18"/>
          <w:szCs w:val="18"/>
        </w:rPr>
        <w:t>. Ancak katılımcıların hiçbirinde kantin işletmeciliği</w:t>
      </w:r>
    </w:p>
    <w:p w:rsidR="00FC79F9" w:rsidRPr="00923A70" w:rsidRDefault="00031504" w:rsidP="00031504">
      <w:pPr>
        <w:ind w:left="284"/>
        <w:rPr>
          <w:sz w:val="18"/>
          <w:szCs w:val="18"/>
        </w:rPr>
      </w:pPr>
      <w:r w:rsidRPr="00923A70">
        <w:rPr>
          <w:sz w:val="18"/>
          <w:szCs w:val="18"/>
        </w:rPr>
        <w:t xml:space="preserve">ustalık belgesi, kantin işletmeciliği işyeri açma belgelerinin </w:t>
      </w:r>
      <w:r w:rsidR="00FC79F9" w:rsidRPr="00923A70">
        <w:rPr>
          <w:sz w:val="18"/>
          <w:szCs w:val="18"/>
        </w:rPr>
        <w:t>bulunmaması durumunda</w:t>
      </w:r>
      <w:r w:rsidR="00B65FC7" w:rsidRPr="00923A70">
        <w:rPr>
          <w:sz w:val="18"/>
          <w:szCs w:val="18"/>
        </w:rPr>
        <w:t xml:space="preserve"> </w:t>
      </w:r>
      <w:r w:rsidR="00FC79F9" w:rsidRPr="00923A70">
        <w:rPr>
          <w:sz w:val="18"/>
          <w:szCs w:val="18"/>
        </w:rPr>
        <w:t>Kantin işletmeciliği</w:t>
      </w:r>
      <w:r w:rsidRPr="00923A70">
        <w:rPr>
          <w:sz w:val="18"/>
          <w:szCs w:val="18"/>
        </w:rPr>
        <w:t xml:space="preserve">.                        </w:t>
      </w:r>
      <w:r w:rsidR="00FC79F9" w:rsidRPr="00923A70">
        <w:rPr>
          <w:sz w:val="18"/>
          <w:szCs w:val="18"/>
        </w:rPr>
        <w:t xml:space="preserve"> kalfalık, kantin işletmeciliği kurs bitirme, </w:t>
      </w:r>
      <w:r w:rsidR="005554E5" w:rsidRPr="00923A70">
        <w:rPr>
          <w:sz w:val="18"/>
          <w:szCs w:val="18"/>
        </w:rPr>
        <w:t>b</w:t>
      </w:r>
      <w:r w:rsidR="00FC79F9" w:rsidRPr="00923A70">
        <w:rPr>
          <w:sz w:val="18"/>
          <w:szCs w:val="18"/>
        </w:rPr>
        <w:t>elgelerinden birine sahip olma şartı aranacak ve belgenin aslı yada</w:t>
      </w:r>
      <w:r w:rsidRPr="00923A70">
        <w:rPr>
          <w:sz w:val="18"/>
          <w:szCs w:val="18"/>
        </w:rPr>
        <w:t xml:space="preserve">                 </w:t>
      </w:r>
      <w:r w:rsidR="00FC79F9" w:rsidRPr="00923A70">
        <w:rPr>
          <w:sz w:val="18"/>
          <w:szCs w:val="18"/>
        </w:rPr>
        <w:t xml:space="preserve"> noter tasdikli örneği ibraz edilecektir.</w:t>
      </w:r>
    </w:p>
    <w:p w:rsidR="00FC79F9" w:rsidRPr="00923A70" w:rsidRDefault="00FC79F9" w:rsidP="00B14E14">
      <w:pPr>
        <w:ind w:left="709" w:hanging="425"/>
        <w:jc w:val="both"/>
        <w:rPr>
          <w:sz w:val="18"/>
          <w:szCs w:val="18"/>
        </w:rPr>
      </w:pPr>
      <w:r w:rsidRPr="00923A70">
        <w:rPr>
          <w:b/>
          <w:sz w:val="18"/>
          <w:szCs w:val="18"/>
        </w:rPr>
        <w:t>4)</w:t>
      </w:r>
      <w:r w:rsidRPr="00923A70">
        <w:rPr>
          <w:sz w:val="18"/>
          <w:szCs w:val="18"/>
        </w:rPr>
        <w:t>  Geçici teminatın İlgili Okul Aile Birliği hesabına yatırıldığına dair Banka dekontu ( Teklif edilecek aylık</w:t>
      </w:r>
    </w:p>
    <w:p w:rsidR="00FC79F9" w:rsidRPr="00923A70" w:rsidRDefault="00FC79F9" w:rsidP="00B14E14">
      <w:pPr>
        <w:ind w:left="709" w:hanging="425"/>
        <w:jc w:val="both"/>
        <w:rPr>
          <w:sz w:val="18"/>
          <w:szCs w:val="18"/>
        </w:rPr>
      </w:pPr>
      <w:r w:rsidRPr="00923A70">
        <w:rPr>
          <w:sz w:val="18"/>
          <w:szCs w:val="18"/>
        </w:rPr>
        <w:t>bedelin 9 ay çarpımı sonucunda çıkan bedelin %3 ünden az olmamak şartıyla geçici teminat yatırılacaktır. )</w:t>
      </w:r>
    </w:p>
    <w:p w:rsidR="00FC79F9" w:rsidRPr="00923A70" w:rsidRDefault="00FC79F9" w:rsidP="00FC79F9">
      <w:pPr>
        <w:ind w:left="705" w:hanging="421"/>
        <w:rPr>
          <w:sz w:val="18"/>
          <w:szCs w:val="18"/>
        </w:rPr>
      </w:pPr>
      <w:r w:rsidRPr="00923A70">
        <w:rPr>
          <w:b/>
          <w:sz w:val="18"/>
          <w:szCs w:val="18"/>
        </w:rPr>
        <w:t>5)</w:t>
      </w:r>
      <w:r w:rsidRPr="00923A70">
        <w:rPr>
          <w:sz w:val="18"/>
          <w:szCs w:val="18"/>
        </w:rPr>
        <w:t>  Son bir ay içersinde Cumhuriyet Savcılığından alınmış Sabıkası olmadığına dair belge.( Aslı )</w:t>
      </w:r>
    </w:p>
    <w:p w:rsidR="00FC79F9" w:rsidRPr="00923A70" w:rsidRDefault="00FC79F9" w:rsidP="00FC79F9">
      <w:pPr>
        <w:ind w:left="705" w:hanging="421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>6</w:t>
      </w:r>
      <w:r w:rsidRPr="00923A70">
        <w:rPr>
          <w:b/>
          <w:sz w:val="18"/>
          <w:szCs w:val="18"/>
        </w:rPr>
        <w:t>)</w:t>
      </w:r>
      <w:r w:rsidRPr="00923A70">
        <w:rPr>
          <w:sz w:val="18"/>
          <w:szCs w:val="18"/>
        </w:rPr>
        <w:t>  Son üç ay içersinde alınmış Sağlık Raporu. ( Aslı )</w:t>
      </w:r>
    </w:p>
    <w:p w:rsidR="00FC79F9" w:rsidRPr="00923A70" w:rsidRDefault="00FC79F9" w:rsidP="00FC79F9">
      <w:pPr>
        <w:ind w:left="284"/>
        <w:rPr>
          <w:sz w:val="18"/>
          <w:szCs w:val="18"/>
        </w:rPr>
      </w:pPr>
      <w:r w:rsidRPr="00923A70">
        <w:rPr>
          <w:b/>
          <w:sz w:val="18"/>
          <w:szCs w:val="18"/>
        </w:rPr>
        <w:t>7)</w:t>
      </w:r>
      <w:r w:rsidRPr="00923A70">
        <w:rPr>
          <w:sz w:val="18"/>
          <w:szCs w:val="18"/>
        </w:rPr>
        <w:t>  Mevzuat gereği kayıtlı olduğu ticaret ve/veya sanayi odası, meslek odası belgesinin aslı ( Olmayanlar için Noterden onaylı taahhütnamenin aslı )</w:t>
      </w:r>
    </w:p>
    <w:p w:rsidR="00FC79F9" w:rsidRPr="00923A70" w:rsidRDefault="00FC79F9" w:rsidP="00FC79F9">
      <w:pPr>
        <w:widowControl w:val="0"/>
        <w:ind w:left="284"/>
        <w:rPr>
          <w:sz w:val="18"/>
          <w:szCs w:val="18"/>
        </w:rPr>
      </w:pPr>
      <w:r w:rsidRPr="00923A70">
        <w:rPr>
          <w:b/>
          <w:sz w:val="18"/>
          <w:szCs w:val="18"/>
        </w:rPr>
        <w:t>8 )</w:t>
      </w:r>
      <w:r w:rsidR="00CF7A3F" w:rsidRPr="00923A70">
        <w:rPr>
          <w:sz w:val="18"/>
          <w:szCs w:val="18"/>
        </w:rPr>
        <w:t xml:space="preserve"> </w:t>
      </w:r>
      <w:r w:rsidRPr="00923A70">
        <w:rPr>
          <w:sz w:val="18"/>
          <w:szCs w:val="18"/>
        </w:rPr>
        <w:t>Vergi dairesinden gerçek usulde vergiye tabi olduğuna dair belge ( vergi levhası ) yada gerçek usulde vergiye tabi olacağına dair noterden onaylı taahhütname.</w:t>
      </w:r>
    </w:p>
    <w:p w:rsidR="00B527E3" w:rsidRDefault="00FC79F9" w:rsidP="00FC79F9">
      <w:pPr>
        <w:rPr>
          <w:b/>
          <w:bCs/>
          <w:sz w:val="18"/>
          <w:szCs w:val="18"/>
        </w:rPr>
      </w:pPr>
      <w:r w:rsidRPr="00923A70">
        <w:rPr>
          <w:b/>
          <w:sz w:val="18"/>
          <w:szCs w:val="18"/>
        </w:rPr>
        <w:t xml:space="preserve">      9)</w:t>
      </w:r>
      <w:r w:rsidRPr="00923A70">
        <w:rPr>
          <w:sz w:val="18"/>
          <w:szCs w:val="18"/>
        </w:rPr>
        <w:t xml:space="preserve"> </w:t>
      </w:r>
      <w:r w:rsidR="00B527E3">
        <w:rPr>
          <w:sz w:val="18"/>
          <w:szCs w:val="18"/>
        </w:rPr>
        <w:t>Şarköy</w:t>
      </w:r>
      <w:r w:rsidR="00B527E3" w:rsidRPr="00B527E3">
        <w:rPr>
          <w:sz w:val="18"/>
          <w:szCs w:val="18"/>
        </w:rPr>
        <w:t xml:space="preserve"> Vergi Dairesinden adına kayıtlı okul kantin işletmesi olmadığına dair aldığı belgeyi ibraz eder.</w:t>
      </w:r>
      <w:r w:rsidRPr="00B527E3">
        <w:rPr>
          <w:b/>
          <w:bCs/>
          <w:sz w:val="18"/>
          <w:szCs w:val="18"/>
        </w:rPr>
        <w:t xml:space="preserve"> </w:t>
      </w:r>
      <w:r w:rsidRPr="00923A70">
        <w:rPr>
          <w:b/>
          <w:bCs/>
          <w:sz w:val="18"/>
          <w:szCs w:val="18"/>
        </w:rPr>
        <w:t xml:space="preserve"> </w:t>
      </w:r>
    </w:p>
    <w:p w:rsidR="00CF7A3F" w:rsidRPr="00923A70" w:rsidRDefault="00B527E3" w:rsidP="00FC79F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FC79F9" w:rsidRPr="00923A70">
        <w:rPr>
          <w:b/>
          <w:bCs/>
          <w:sz w:val="18"/>
          <w:szCs w:val="18"/>
        </w:rPr>
        <w:t xml:space="preserve"> </w:t>
      </w:r>
      <w:r w:rsidR="00CF7A3F" w:rsidRPr="00923A70">
        <w:rPr>
          <w:b/>
          <w:bCs/>
          <w:sz w:val="18"/>
          <w:szCs w:val="18"/>
        </w:rPr>
        <w:t xml:space="preserve"> </w:t>
      </w:r>
      <w:r w:rsidR="00FC79F9" w:rsidRPr="00923A70">
        <w:rPr>
          <w:b/>
          <w:bCs/>
          <w:sz w:val="18"/>
          <w:szCs w:val="18"/>
        </w:rPr>
        <w:t xml:space="preserve"> 10) </w:t>
      </w:r>
      <w:r w:rsidR="00FC79F9" w:rsidRPr="00923A70">
        <w:rPr>
          <w:sz w:val="18"/>
          <w:szCs w:val="18"/>
        </w:rPr>
        <w:t xml:space="preserve">İsteklinin adına vekâleten iştirak ediyorsa, isteklinin adına teklif vermeye yetkili olduğuna dair noter tasdikli imza                                         </w:t>
      </w:r>
    </w:p>
    <w:p w:rsidR="00FC79F9" w:rsidRPr="00923A70" w:rsidRDefault="00CF7A3F" w:rsidP="00FC79F9">
      <w:pPr>
        <w:rPr>
          <w:sz w:val="18"/>
          <w:szCs w:val="18"/>
        </w:rPr>
      </w:pPr>
      <w:r w:rsidRPr="00923A70">
        <w:rPr>
          <w:sz w:val="18"/>
          <w:szCs w:val="18"/>
        </w:rPr>
        <w:t xml:space="preserve">           </w:t>
      </w:r>
      <w:r w:rsidR="00FC79F9" w:rsidRPr="00923A70">
        <w:rPr>
          <w:sz w:val="18"/>
          <w:szCs w:val="18"/>
        </w:rPr>
        <w:t>beyannamesi ( aslı )</w:t>
      </w:r>
    </w:p>
    <w:p w:rsidR="00FC79F9" w:rsidRPr="00923A70" w:rsidRDefault="00FC79F9" w:rsidP="00FC79F9">
      <w:pPr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 xml:space="preserve">    </w:t>
      </w:r>
      <w:r w:rsidR="00CF7A3F" w:rsidRPr="00923A70">
        <w:rPr>
          <w:b/>
          <w:bCs/>
          <w:sz w:val="18"/>
          <w:szCs w:val="18"/>
        </w:rPr>
        <w:t xml:space="preserve"> </w:t>
      </w:r>
      <w:r w:rsidRPr="00923A70">
        <w:rPr>
          <w:b/>
          <w:bCs/>
          <w:sz w:val="18"/>
          <w:szCs w:val="18"/>
        </w:rPr>
        <w:t xml:space="preserve">11) </w:t>
      </w:r>
      <w:r w:rsidRPr="00923A70">
        <w:rPr>
          <w:sz w:val="18"/>
          <w:szCs w:val="18"/>
        </w:rPr>
        <w:t>Gerçek kişi olması halinde noter tasdikli imza beyannamesi ( aslı )</w:t>
      </w:r>
    </w:p>
    <w:p w:rsidR="00CF7A3F" w:rsidRPr="00923A70" w:rsidRDefault="00FC79F9" w:rsidP="00FC79F9">
      <w:pPr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 xml:space="preserve">   </w:t>
      </w:r>
      <w:r w:rsidR="00CF7A3F" w:rsidRPr="00923A70">
        <w:rPr>
          <w:b/>
          <w:bCs/>
          <w:sz w:val="18"/>
          <w:szCs w:val="18"/>
        </w:rPr>
        <w:t xml:space="preserve"> </w:t>
      </w:r>
      <w:r w:rsidRPr="00923A70">
        <w:rPr>
          <w:b/>
          <w:bCs/>
          <w:sz w:val="18"/>
          <w:szCs w:val="18"/>
        </w:rPr>
        <w:t xml:space="preserve"> 12) </w:t>
      </w:r>
      <w:r w:rsidRPr="00923A70">
        <w:rPr>
          <w:sz w:val="18"/>
          <w:szCs w:val="18"/>
        </w:rPr>
        <w:t xml:space="preserve">Tüzel kişi olması halinde ilgisine göre tüzel kişiliğin ortakları, üyeleri veya kurucuları ile tüzel kişiliğin yönetimindeki </w:t>
      </w:r>
    </w:p>
    <w:p w:rsidR="00CF7A3F" w:rsidRPr="00923A70" w:rsidRDefault="00CF7A3F" w:rsidP="00FC79F9">
      <w:pPr>
        <w:rPr>
          <w:sz w:val="18"/>
          <w:szCs w:val="18"/>
        </w:rPr>
      </w:pPr>
      <w:r w:rsidRPr="00923A70">
        <w:rPr>
          <w:sz w:val="18"/>
          <w:szCs w:val="18"/>
        </w:rPr>
        <w:t xml:space="preserve">           </w:t>
      </w:r>
      <w:r w:rsidR="00FC79F9" w:rsidRPr="00923A70">
        <w:rPr>
          <w:sz w:val="18"/>
          <w:szCs w:val="18"/>
        </w:rPr>
        <w:t xml:space="preserve">görevlileri belirtilen son durumu gösterir ticaret sicil gazetesi veya bu durumları tevsik eden belgeler ile tüzel </w:t>
      </w:r>
    </w:p>
    <w:p w:rsidR="00FC79F9" w:rsidRPr="00923A70" w:rsidRDefault="00CF7A3F" w:rsidP="00FC79F9">
      <w:pPr>
        <w:rPr>
          <w:sz w:val="18"/>
          <w:szCs w:val="18"/>
        </w:rPr>
      </w:pPr>
      <w:r w:rsidRPr="00923A70">
        <w:rPr>
          <w:sz w:val="18"/>
          <w:szCs w:val="18"/>
        </w:rPr>
        <w:t xml:space="preserve">           </w:t>
      </w:r>
      <w:r w:rsidR="00FC79F9" w:rsidRPr="00923A70">
        <w:rPr>
          <w:sz w:val="18"/>
          <w:szCs w:val="18"/>
        </w:rPr>
        <w:t xml:space="preserve">kişiliğinin noter tasdikli imza sirküleri. ( aslı ) </w:t>
      </w:r>
    </w:p>
    <w:p w:rsidR="00FC79F9" w:rsidRPr="00923A70" w:rsidRDefault="00FC79F9" w:rsidP="00FC79F9">
      <w:pPr>
        <w:rPr>
          <w:sz w:val="18"/>
          <w:szCs w:val="18"/>
        </w:rPr>
      </w:pPr>
      <w:r w:rsidRPr="00923A70">
        <w:rPr>
          <w:b/>
          <w:sz w:val="18"/>
          <w:szCs w:val="18"/>
        </w:rPr>
        <w:t xml:space="preserve">  </w:t>
      </w:r>
      <w:r w:rsidR="00CF7A3F" w:rsidRPr="00923A70">
        <w:rPr>
          <w:b/>
          <w:sz w:val="18"/>
          <w:szCs w:val="18"/>
        </w:rPr>
        <w:t xml:space="preserve"> </w:t>
      </w:r>
      <w:r w:rsidRPr="00923A70">
        <w:rPr>
          <w:b/>
          <w:sz w:val="18"/>
          <w:szCs w:val="18"/>
        </w:rPr>
        <w:t xml:space="preserve">  13)</w:t>
      </w:r>
      <w:r w:rsidRPr="00923A70">
        <w:rPr>
          <w:sz w:val="18"/>
          <w:szCs w:val="18"/>
        </w:rPr>
        <w:t xml:space="preserve">Teklif Mektubu ( Müdürlüğümüzden temin edilebilir.) </w:t>
      </w:r>
    </w:p>
    <w:p w:rsidR="00FC79F9" w:rsidRPr="00923A70" w:rsidRDefault="00FC79F9" w:rsidP="00FC79F9">
      <w:pPr>
        <w:jc w:val="both"/>
        <w:rPr>
          <w:sz w:val="18"/>
          <w:szCs w:val="18"/>
        </w:rPr>
      </w:pPr>
      <w:r w:rsidRPr="00923A70">
        <w:rPr>
          <w:sz w:val="18"/>
          <w:szCs w:val="18"/>
        </w:rPr>
        <w:t xml:space="preserve">  </w:t>
      </w:r>
      <w:r w:rsidR="00CF7A3F" w:rsidRPr="00923A70">
        <w:rPr>
          <w:sz w:val="18"/>
          <w:szCs w:val="18"/>
        </w:rPr>
        <w:t xml:space="preserve"> </w:t>
      </w:r>
      <w:r w:rsidRPr="00923A70">
        <w:rPr>
          <w:sz w:val="18"/>
          <w:szCs w:val="18"/>
        </w:rPr>
        <w:t xml:space="preserve">  </w:t>
      </w:r>
      <w:r w:rsidRPr="00923A70">
        <w:rPr>
          <w:b/>
          <w:sz w:val="18"/>
          <w:szCs w:val="18"/>
        </w:rPr>
        <w:t>14)</w:t>
      </w:r>
      <w:r w:rsidRPr="00923A70">
        <w:rPr>
          <w:sz w:val="18"/>
          <w:szCs w:val="18"/>
        </w:rPr>
        <w:t xml:space="preserve"> İhale şartnamesi </w:t>
      </w:r>
      <w:r w:rsidR="002E2450" w:rsidRPr="00923A70">
        <w:rPr>
          <w:sz w:val="18"/>
          <w:szCs w:val="18"/>
        </w:rPr>
        <w:t>İlçe Milli Eğitim Müdürlüğü’nün İlköğretim Okulları Ziraat Bankası Şarköy Şubesi                  TR060001000102087176875001</w:t>
      </w:r>
      <w:r w:rsidRPr="00923A70">
        <w:rPr>
          <w:sz w:val="18"/>
          <w:szCs w:val="18"/>
        </w:rPr>
        <w:t xml:space="preserve"> hesabına </w:t>
      </w:r>
      <w:r w:rsidR="001F5CA1" w:rsidRPr="00923A70">
        <w:rPr>
          <w:sz w:val="18"/>
          <w:szCs w:val="18"/>
        </w:rPr>
        <w:t>10</w:t>
      </w:r>
      <w:r w:rsidRPr="00923A70">
        <w:rPr>
          <w:sz w:val="18"/>
          <w:szCs w:val="18"/>
        </w:rPr>
        <w:t>0 TL yatırılıp dekont getirilerek İl</w:t>
      </w:r>
      <w:r w:rsidR="00CF7A3F" w:rsidRPr="00923A70">
        <w:rPr>
          <w:sz w:val="18"/>
          <w:szCs w:val="18"/>
        </w:rPr>
        <w:t>çe</w:t>
      </w:r>
      <w:r w:rsidRPr="00923A70">
        <w:rPr>
          <w:sz w:val="18"/>
          <w:szCs w:val="18"/>
        </w:rPr>
        <w:t xml:space="preserve"> Milli Eğitim Müdürlüğü</w:t>
      </w:r>
      <w:r w:rsidR="00CF7A3F" w:rsidRPr="00923A70">
        <w:rPr>
          <w:sz w:val="18"/>
          <w:szCs w:val="18"/>
        </w:rPr>
        <w:t xml:space="preserve">  Destek Hizmetleri B</w:t>
      </w:r>
      <w:r w:rsidRPr="00923A70">
        <w:rPr>
          <w:sz w:val="18"/>
          <w:szCs w:val="18"/>
        </w:rPr>
        <w:t xml:space="preserve">ölümünden temin edilebilir. Aynı zamanda dekontun ihale dosyasında bulunması zorunludur. </w:t>
      </w:r>
    </w:p>
    <w:p w:rsidR="00C12EF0" w:rsidRPr="00923A70" w:rsidRDefault="00CF7A3F" w:rsidP="00C12EF0">
      <w:pPr>
        <w:jc w:val="both"/>
        <w:rPr>
          <w:sz w:val="18"/>
          <w:szCs w:val="18"/>
        </w:rPr>
      </w:pPr>
      <w:r w:rsidRPr="00923A70">
        <w:rPr>
          <w:b/>
          <w:sz w:val="18"/>
          <w:szCs w:val="18"/>
        </w:rPr>
        <w:t xml:space="preserve">  </w:t>
      </w:r>
      <w:r w:rsidR="00D71367" w:rsidRPr="00923A70">
        <w:rPr>
          <w:b/>
          <w:sz w:val="18"/>
          <w:szCs w:val="18"/>
        </w:rPr>
        <w:t xml:space="preserve">   15)</w:t>
      </w:r>
      <w:r w:rsidR="001D0E02" w:rsidRPr="00923A70">
        <w:rPr>
          <w:b/>
          <w:sz w:val="18"/>
          <w:szCs w:val="18"/>
        </w:rPr>
        <w:t xml:space="preserve"> </w:t>
      </w:r>
      <w:r w:rsidR="002E2450" w:rsidRPr="00923A70">
        <w:rPr>
          <w:sz w:val="18"/>
          <w:szCs w:val="18"/>
        </w:rPr>
        <w:t xml:space="preserve">Okul İdaresinden alınmış, Okul kantinini veya kantin yerini gördüğüne </w:t>
      </w:r>
      <w:r w:rsidR="006C3346" w:rsidRPr="00923A70">
        <w:rPr>
          <w:sz w:val="18"/>
          <w:szCs w:val="18"/>
        </w:rPr>
        <w:t>dair yer gördü belgesinin aslı.</w:t>
      </w:r>
    </w:p>
    <w:p w:rsidR="00D71367" w:rsidRPr="00923A70" w:rsidRDefault="001D0E02" w:rsidP="008C1FFA">
      <w:pPr>
        <w:rPr>
          <w:b/>
          <w:sz w:val="18"/>
          <w:szCs w:val="18"/>
        </w:rPr>
      </w:pPr>
      <w:r w:rsidRPr="00923A70">
        <w:rPr>
          <w:b/>
          <w:sz w:val="18"/>
          <w:szCs w:val="18"/>
        </w:rPr>
        <w:t xml:space="preserve">                  </w:t>
      </w:r>
    </w:p>
    <w:p w:rsidR="00FC79F9" w:rsidRPr="00923A70" w:rsidRDefault="00FC79F9" w:rsidP="00FC79F9">
      <w:pPr>
        <w:jc w:val="both"/>
        <w:rPr>
          <w:b/>
          <w:sz w:val="18"/>
          <w:szCs w:val="18"/>
        </w:rPr>
      </w:pPr>
      <w:r w:rsidRPr="00923A70">
        <w:rPr>
          <w:b/>
          <w:sz w:val="18"/>
          <w:szCs w:val="18"/>
        </w:rPr>
        <w:t>III-</w:t>
      </w:r>
      <w:r w:rsidR="00D71367" w:rsidRPr="00923A70">
        <w:rPr>
          <w:b/>
          <w:sz w:val="18"/>
          <w:szCs w:val="18"/>
        </w:rPr>
        <w:t>Usul Ve Esaslar</w:t>
      </w:r>
    </w:p>
    <w:p w:rsidR="00FC79F9" w:rsidRPr="00923A70" w:rsidRDefault="00FC79F9" w:rsidP="00FC79F9">
      <w:pPr>
        <w:jc w:val="both"/>
        <w:rPr>
          <w:sz w:val="18"/>
          <w:szCs w:val="18"/>
        </w:rPr>
      </w:pPr>
      <w:r w:rsidRPr="00923A70">
        <w:rPr>
          <w:sz w:val="18"/>
          <w:szCs w:val="18"/>
        </w:rPr>
        <w:t xml:space="preserve"> </w:t>
      </w:r>
      <w:r w:rsidR="00CF7A3F" w:rsidRPr="00923A70">
        <w:rPr>
          <w:b/>
          <w:bCs/>
          <w:sz w:val="18"/>
          <w:szCs w:val="18"/>
        </w:rPr>
        <w:t xml:space="preserve">      </w:t>
      </w:r>
      <w:r w:rsidRPr="00923A70">
        <w:rPr>
          <w:b/>
          <w:bCs/>
          <w:sz w:val="18"/>
          <w:szCs w:val="18"/>
        </w:rPr>
        <w:t>1)</w:t>
      </w:r>
      <w:r w:rsidR="008B31F2">
        <w:rPr>
          <w:b/>
          <w:bCs/>
          <w:sz w:val="18"/>
          <w:szCs w:val="18"/>
        </w:rPr>
        <w:t xml:space="preserve"> </w:t>
      </w:r>
      <w:r w:rsidR="008B31F2">
        <w:rPr>
          <w:bCs/>
          <w:sz w:val="18"/>
          <w:szCs w:val="18"/>
        </w:rPr>
        <w:t>Üzerinde Kantin İşletmesi olanlar,</w:t>
      </w:r>
      <w:r w:rsidRPr="00923A70">
        <w:rPr>
          <w:b/>
          <w:bCs/>
          <w:sz w:val="18"/>
          <w:szCs w:val="18"/>
        </w:rPr>
        <w:t> </w:t>
      </w:r>
      <w:r w:rsidR="008B31F2">
        <w:rPr>
          <w:sz w:val="18"/>
          <w:szCs w:val="18"/>
        </w:rPr>
        <w:t>d</w:t>
      </w:r>
      <w:r w:rsidRPr="00923A70">
        <w:rPr>
          <w:sz w:val="18"/>
          <w:szCs w:val="18"/>
        </w:rPr>
        <w:t>aha önce kantin, açık alan, salon ve benzeri yerleri a</w:t>
      </w:r>
      <w:r w:rsidR="008B31F2">
        <w:rPr>
          <w:sz w:val="18"/>
          <w:szCs w:val="18"/>
        </w:rPr>
        <w:t xml:space="preserve">lıp ta teminatı yakanlar, ihale  </w:t>
      </w:r>
      <w:r w:rsidRPr="00923A70">
        <w:rPr>
          <w:sz w:val="18"/>
          <w:szCs w:val="18"/>
        </w:rPr>
        <w:t>üzerine kalıpta sözleşme</w:t>
      </w:r>
      <w:r w:rsidR="008B31F2">
        <w:rPr>
          <w:sz w:val="18"/>
          <w:szCs w:val="18"/>
        </w:rPr>
        <w:t xml:space="preserve"> </w:t>
      </w:r>
      <w:r w:rsidRPr="00923A70">
        <w:rPr>
          <w:sz w:val="18"/>
          <w:szCs w:val="18"/>
        </w:rPr>
        <w:t>imzalamayanlar veya belirli süre çalıştırıp bırakanlar ihaleye katılamazlar.</w:t>
      </w:r>
    </w:p>
    <w:p w:rsidR="00FC79F9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 xml:space="preserve">      </w:t>
      </w:r>
      <w:r w:rsidR="00FC79F9" w:rsidRPr="00923A70">
        <w:rPr>
          <w:b/>
          <w:bCs/>
          <w:sz w:val="18"/>
          <w:szCs w:val="18"/>
        </w:rPr>
        <w:t>2)</w:t>
      </w:r>
      <w:r w:rsidR="00FC79F9" w:rsidRPr="00923A70">
        <w:rPr>
          <w:sz w:val="18"/>
          <w:szCs w:val="18"/>
        </w:rPr>
        <w:t xml:space="preserve"> Posta ile yapılan müracaatlar kabul edilmez.</w:t>
      </w:r>
    </w:p>
    <w:p w:rsidR="00FC79F9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 xml:space="preserve">      </w:t>
      </w:r>
      <w:r w:rsidR="00FC79F9" w:rsidRPr="00923A70">
        <w:rPr>
          <w:b/>
          <w:bCs/>
          <w:sz w:val="18"/>
          <w:szCs w:val="18"/>
        </w:rPr>
        <w:t>3)</w:t>
      </w:r>
      <w:r w:rsidR="00FC79F9" w:rsidRPr="00923A70">
        <w:rPr>
          <w:sz w:val="18"/>
          <w:szCs w:val="18"/>
        </w:rPr>
        <w:t xml:space="preserve"> Komisyonumuz ihaleyi yapıp yapmamakta ve verip vermemekte serbesttir.</w:t>
      </w:r>
    </w:p>
    <w:p w:rsidR="00CF7A3F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 xml:space="preserve">      </w:t>
      </w:r>
      <w:r w:rsidR="00FC79F9" w:rsidRPr="00923A70">
        <w:rPr>
          <w:b/>
          <w:bCs/>
          <w:sz w:val="18"/>
          <w:szCs w:val="18"/>
        </w:rPr>
        <w:t>4)</w:t>
      </w:r>
      <w:r w:rsidR="00FC79F9" w:rsidRPr="00923A70">
        <w:rPr>
          <w:sz w:val="18"/>
          <w:szCs w:val="18"/>
        </w:rPr>
        <w:t>İhale</w:t>
      </w:r>
      <w:r w:rsidR="00D71367" w:rsidRPr="00923A70">
        <w:rPr>
          <w:sz w:val="18"/>
          <w:szCs w:val="18"/>
        </w:rPr>
        <w:t>ye</w:t>
      </w:r>
      <w:r w:rsidR="00FC79F9" w:rsidRPr="00923A70">
        <w:rPr>
          <w:sz w:val="18"/>
          <w:szCs w:val="18"/>
        </w:rPr>
        <w:t xml:space="preserve"> katılacak olanlardan istenen belgeler  yukarıda ihale gününde ve saatinde  ihale komisyonuna teslim etmeleri </w:t>
      </w:r>
    </w:p>
    <w:p w:rsidR="00FC79F9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sz w:val="18"/>
          <w:szCs w:val="18"/>
        </w:rPr>
        <w:t xml:space="preserve">         </w:t>
      </w:r>
      <w:r w:rsidR="00FC79F9" w:rsidRPr="00923A70">
        <w:rPr>
          <w:sz w:val="18"/>
          <w:szCs w:val="18"/>
        </w:rPr>
        <w:t>gerekmektedir.</w:t>
      </w:r>
    </w:p>
    <w:p w:rsidR="00CF7A3F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 xml:space="preserve">      </w:t>
      </w:r>
      <w:r w:rsidR="00FC79F9" w:rsidRPr="00923A70">
        <w:rPr>
          <w:b/>
          <w:bCs/>
          <w:sz w:val="18"/>
          <w:szCs w:val="18"/>
        </w:rPr>
        <w:t>5)</w:t>
      </w:r>
      <w:r w:rsidR="00FC79F9" w:rsidRPr="00923A70">
        <w:rPr>
          <w:sz w:val="18"/>
          <w:szCs w:val="18"/>
        </w:rPr>
        <w:t xml:space="preserve">İhale Şartnamesi ve teklif mektubu </w:t>
      </w:r>
      <w:r w:rsidRPr="00923A70">
        <w:rPr>
          <w:sz w:val="18"/>
          <w:szCs w:val="18"/>
        </w:rPr>
        <w:t xml:space="preserve">İlçe </w:t>
      </w:r>
      <w:r w:rsidR="00FC79F9" w:rsidRPr="00923A70">
        <w:rPr>
          <w:sz w:val="18"/>
          <w:szCs w:val="18"/>
        </w:rPr>
        <w:t xml:space="preserve">Milli Eğitim </w:t>
      </w:r>
      <w:r w:rsidRPr="00923A70">
        <w:rPr>
          <w:sz w:val="18"/>
          <w:szCs w:val="18"/>
        </w:rPr>
        <w:t>Müdürlüğü Destek Hizmetleri</w:t>
      </w:r>
      <w:r w:rsidR="00FC79F9" w:rsidRPr="00923A70">
        <w:rPr>
          <w:sz w:val="18"/>
          <w:szCs w:val="18"/>
        </w:rPr>
        <w:t xml:space="preserve"> Bölümünden mesai saatleri </w:t>
      </w:r>
      <w:r w:rsidRPr="00923A70">
        <w:rPr>
          <w:sz w:val="18"/>
          <w:szCs w:val="18"/>
        </w:rPr>
        <w:t xml:space="preserve">   </w:t>
      </w:r>
    </w:p>
    <w:p w:rsidR="00CF7A3F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sz w:val="18"/>
          <w:szCs w:val="18"/>
        </w:rPr>
        <w:t xml:space="preserve">         </w:t>
      </w:r>
      <w:r w:rsidR="00FC79F9" w:rsidRPr="00923A70">
        <w:rPr>
          <w:sz w:val="18"/>
          <w:szCs w:val="18"/>
        </w:rPr>
        <w:t xml:space="preserve">içersinde görülebilir ve temin edilir. Teklif mektubu usulüne göre doldurularak İmzalı olmalı ve geçerlilik süresi en az </w:t>
      </w:r>
    </w:p>
    <w:p w:rsidR="00FC79F9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sz w:val="18"/>
          <w:szCs w:val="18"/>
        </w:rPr>
        <w:t xml:space="preserve">        </w:t>
      </w:r>
      <w:r w:rsidR="00FC79F9" w:rsidRPr="00923A70">
        <w:rPr>
          <w:sz w:val="18"/>
          <w:szCs w:val="18"/>
        </w:rPr>
        <w:t xml:space="preserve">45 gün olmalıdır. </w:t>
      </w:r>
    </w:p>
    <w:p w:rsidR="00CF7A3F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b/>
          <w:sz w:val="18"/>
          <w:szCs w:val="18"/>
        </w:rPr>
        <w:t xml:space="preserve">      </w:t>
      </w:r>
      <w:r w:rsidR="00FC79F9" w:rsidRPr="00923A70">
        <w:rPr>
          <w:b/>
          <w:sz w:val="18"/>
          <w:szCs w:val="18"/>
        </w:rPr>
        <w:t>6)</w:t>
      </w:r>
      <w:r w:rsidR="00FC79F9" w:rsidRPr="00923A70">
        <w:rPr>
          <w:sz w:val="18"/>
          <w:szCs w:val="18"/>
        </w:rPr>
        <w:t xml:space="preserve">İhale sonucu ihalesi üzerinde kalanlar 5 gün içerisinde sözleşme yapmak zorundadır. Aksi takdirde ihaleden vazgeçmiş </w:t>
      </w:r>
    </w:p>
    <w:p w:rsidR="00FC79F9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sz w:val="18"/>
          <w:szCs w:val="18"/>
        </w:rPr>
        <w:t xml:space="preserve">        </w:t>
      </w:r>
      <w:r w:rsidR="00FC79F9" w:rsidRPr="00923A70">
        <w:rPr>
          <w:sz w:val="18"/>
          <w:szCs w:val="18"/>
        </w:rPr>
        <w:t>sayılacağı gibi geçici teminatları iade edilmeyerek okul aile birliği hesabına irat kaydedilecektir.</w:t>
      </w:r>
    </w:p>
    <w:p w:rsidR="00CF7A3F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b/>
          <w:sz w:val="18"/>
          <w:szCs w:val="18"/>
        </w:rPr>
        <w:t xml:space="preserve">      </w:t>
      </w:r>
      <w:r w:rsidR="00FC79F9" w:rsidRPr="00923A70">
        <w:rPr>
          <w:b/>
          <w:sz w:val="18"/>
          <w:szCs w:val="18"/>
        </w:rPr>
        <w:t>7)</w:t>
      </w:r>
      <w:r w:rsidR="00FC79F9" w:rsidRPr="00923A70">
        <w:rPr>
          <w:sz w:val="18"/>
          <w:szCs w:val="18"/>
        </w:rPr>
        <w:t xml:space="preserve">Kantin bizzat yüklenici tarafından çalıştırılacaktır. Kantin başkası tarafından çalıştırılamaz. Resmi ve gayri resmi devir </w:t>
      </w:r>
    </w:p>
    <w:p w:rsidR="00FC79F9" w:rsidRPr="00923A70" w:rsidRDefault="00CF7A3F" w:rsidP="00FC79F9">
      <w:pPr>
        <w:jc w:val="both"/>
        <w:rPr>
          <w:sz w:val="18"/>
          <w:szCs w:val="18"/>
        </w:rPr>
      </w:pPr>
      <w:r w:rsidRPr="00923A70">
        <w:rPr>
          <w:sz w:val="18"/>
          <w:szCs w:val="18"/>
        </w:rPr>
        <w:t xml:space="preserve">         </w:t>
      </w:r>
      <w:r w:rsidR="00FC79F9" w:rsidRPr="00923A70">
        <w:rPr>
          <w:sz w:val="18"/>
          <w:szCs w:val="18"/>
        </w:rPr>
        <w:t>ve temlik yapılamaz.    </w:t>
      </w:r>
    </w:p>
    <w:p w:rsidR="006C3346" w:rsidRPr="00923A70" w:rsidRDefault="00CF7A3F" w:rsidP="0015465D">
      <w:pPr>
        <w:jc w:val="both"/>
        <w:rPr>
          <w:sz w:val="18"/>
          <w:szCs w:val="18"/>
        </w:rPr>
      </w:pPr>
      <w:r w:rsidRPr="00923A70">
        <w:rPr>
          <w:b/>
          <w:bCs/>
          <w:sz w:val="18"/>
          <w:szCs w:val="18"/>
        </w:rPr>
        <w:t xml:space="preserve">     </w:t>
      </w:r>
      <w:r w:rsidR="00FC79F9" w:rsidRPr="00923A70">
        <w:rPr>
          <w:b/>
          <w:bCs/>
          <w:sz w:val="18"/>
          <w:szCs w:val="18"/>
        </w:rPr>
        <w:t xml:space="preserve">8) </w:t>
      </w:r>
      <w:r w:rsidR="00FC79F9" w:rsidRPr="00923A70">
        <w:rPr>
          <w:bCs/>
          <w:sz w:val="18"/>
          <w:szCs w:val="18"/>
        </w:rPr>
        <w:t>K</w:t>
      </w:r>
      <w:r w:rsidR="00FC79F9" w:rsidRPr="00923A70">
        <w:rPr>
          <w:sz w:val="18"/>
          <w:szCs w:val="18"/>
        </w:rPr>
        <w:t>antin, açık alan, salon ve benzeri yerlerin teslimi Güvenlik soruşturması sonucunda yapılacaktır.</w:t>
      </w:r>
    </w:p>
    <w:p w:rsidR="006C3346" w:rsidRPr="00923A70" w:rsidRDefault="006C3346" w:rsidP="00FC79F9">
      <w:pPr>
        <w:pStyle w:val="Balk3"/>
        <w:rPr>
          <w:rFonts w:ascii="Times New Roman" w:hAnsi="Times New Roman" w:cs="Times New Roman"/>
          <w:sz w:val="18"/>
          <w:szCs w:val="18"/>
        </w:rPr>
      </w:pPr>
    </w:p>
    <w:p w:rsidR="006C3346" w:rsidRPr="00923A70" w:rsidRDefault="006C3346" w:rsidP="00FC79F9">
      <w:pPr>
        <w:pStyle w:val="Balk3"/>
        <w:rPr>
          <w:rFonts w:ascii="Times New Roman" w:hAnsi="Times New Roman" w:cs="Times New Roman"/>
          <w:sz w:val="18"/>
          <w:szCs w:val="18"/>
        </w:rPr>
      </w:pPr>
    </w:p>
    <w:p w:rsidR="00FC79F9" w:rsidRPr="00923A70" w:rsidRDefault="001F5CA1" w:rsidP="00FC79F9">
      <w:pPr>
        <w:pStyle w:val="Balk3"/>
        <w:rPr>
          <w:rFonts w:ascii="Times New Roman" w:hAnsi="Times New Roman" w:cs="Times New Roman"/>
          <w:sz w:val="18"/>
          <w:szCs w:val="18"/>
        </w:rPr>
      </w:pPr>
      <w:r w:rsidRPr="00923A70">
        <w:rPr>
          <w:rFonts w:ascii="Times New Roman" w:hAnsi="Times New Roman" w:cs="Times New Roman"/>
          <w:sz w:val="18"/>
          <w:szCs w:val="18"/>
        </w:rPr>
        <w:t>İbrahim KIR</w:t>
      </w:r>
    </w:p>
    <w:p w:rsidR="00FC79F9" w:rsidRPr="00923A70" w:rsidRDefault="00CF7A3F" w:rsidP="00FC79F9">
      <w:pPr>
        <w:pStyle w:val="Balk3"/>
        <w:rPr>
          <w:rFonts w:ascii="Times New Roman" w:hAnsi="Times New Roman" w:cs="Times New Roman"/>
          <w:sz w:val="18"/>
          <w:szCs w:val="18"/>
        </w:rPr>
      </w:pPr>
      <w:r w:rsidRPr="00923A70">
        <w:rPr>
          <w:rFonts w:ascii="Times New Roman" w:hAnsi="Times New Roman" w:cs="Times New Roman"/>
          <w:sz w:val="18"/>
          <w:szCs w:val="18"/>
        </w:rPr>
        <w:t xml:space="preserve">İlçe </w:t>
      </w:r>
      <w:r w:rsidR="00FC79F9" w:rsidRPr="00923A70">
        <w:rPr>
          <w:rFonts w:ascii="Times New Roman" w:hAnsi="Times New Roman" w:cs="Times New Roman"/>
          <w:sz w:val="18"/>
          <w:szCs w:val="18"/>
        </w:rPr>
        <w:t xml:space="preserve">Milli Eğitim </w:t>
      </w:r>
      <w:r w:rsidRPr="00923A70">
        <w:rPr>
          <w:rFonts w:ascii="Times New Roman" w:hAnsi="Times New Roman" w:cs="Times New Roman"/>
          <w:sz w:val="18"/>
          <w:szCs w:val="18"/>
        </w:rPr>
        <w:t xml:space="preserve">Şube </w:t>
      </w:r>
      <w:r w:rsidR="00FC79F9" w:rsidRPr="00923A70">
        <w:rPr>
          <w:rFonts w:ascii="Times New Roman" w:hAnsi="Times New Roman" w:cs="Times New Roman"/>
          <w:sz w:val="18"/>
          <w:szCs w:val="18"/>
        </w:rPr>
        <w:t>Müdür</w:t>
      </w:r>
      <w:r w:rsidRPr="00923A70">
        <w:rPr>
          <w:rFonts w:ascii="Times New Roman" w:hAnsi="Times New Roman" w:cs="Times New Roman"/>
          <w:sz w:val="18"/>
          <w:szCs w:val="18"/>
        </w:rPr>
        <w:t>ü</w:t>
      </w:r>
    </w:p>
    <w:p w:rsidR="00FC79F9" w:rsidRPr="00923A70" w:rsidRDefault="0005184E" w:rsidP="00FC79F9">
      <w:pPr>
        <w:pStyle w:val="Balk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03.11</w:t>
      </w:r>
      <w:r w:rsidR="00DD21BC" w:rsidRPr="00923A70">
        <w:rPr>
          <w:rFonts w:ascii="Times New Roman" w:hAnsi="Times New Roman" w:cs="Times New Roman"/>
          <w:sz w:val="18"/>
          <w:szCs w:val="18"/>
        </w:rPr>
        <w:t>.2016</w:t>
      </w:r>
    </w:p>
    <w:p w:rsidR="00FC79F9" w:rsidRPr="00923A70" w:rsidRDefault="00FC79F9" w:rsidP="00FC79F9">
      <w:pPr>
        <w:pStyle w:val="Balk3"/>
        <w:rPr>
          <w:rFonts w:ascii="Times New Roman" w:hAnsi="Times New Roman" w:cs="Times New Roman"/>
          <w:sz w:val="18"/>
          <w:szCs w:val="18"/>
        </w:rPr>
      </w:pPr>
    </w:p>
    <w:p w:rsidR="00FC79F9" w:rsidRPr="00923A70" w:rsidRDefault="00FC79F9" w:rsidP="00FC79F9">
      <w:pPr>
        <w:pStyle w:val="Balk3"/>
        <w:rPr>
          <w:rFonts w:ascii="Times New Roman" w:hAnsi="Times New Roman" w:cs="Times New Roman"/>
          <w:sz w:val="18"/>
          <w:szCs w:val="18"/>
        </w:rPr>
      </w:pPr>
    </w:p>
    <w:p w:rsidR="00FC79F9" w:rsidRPr="00923A70" w:rsidRDefault="00FC79F9" w:rsidP="00FC79F9">
      <w:pPr>
        <w:pStyle w:val="Balk3"/>
        <w:rPr>
          <w:rFonts w:ascii="Times New Roman" w:hAnsi="Times New Roman" w:cs="Times New Roman"/>
          <w:sz w:val="18"/>
          <w:szCs w:val="18"/>
        </w:rPr>
      </w:pPr>
      <w:r w:rsidRPr="00923A70">
        <w:rPr>
          <w:rFonts w:ascii="Times New Roman" w:hAnsi="Times New Roman" w:cs="Times New Roman"/>
          <w:sz w:val="18"/>
          <w:szCs w:val="18"/>
        </w:rPr>
        <w:t>            İLAN OLUNUR            </w:t>
      </w:r>
    </w:p>
    <w:p w:rsidR="005E564B" w:rsidRPr="00923A70" w:rsidRDefault="005E564B">
      <w:pPr>
        <w:spacing w:after="200" w:line="276" w:lineRule="auto"/>
        <w:rPr>
          <w:b/>
          <w:bCs/>
          <w:sz w:val="18"/>
          <w:szCs w:val="18"/>
        </w:rPr>
      </w:pPr>
    </w:p>
    <w:sectPr w:rsidR="005E564B" w:rsidRPr="00923A70" w:rsidSect="00B65FC7">
      <w:pgSz w:w="11906" w:h="16838"/>
      <w:pgMar w:top="567" w:right="1134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compat/>
  <w:rsids>
    <w:rsidRoot w:val="003A7885"/>
    <w:rsid w:val="00003C50"/>
    <w:rsid w:val="0000675A"/>
    <w:rsid w:val="0001476A"/>
    <w:rsid w:val="00031504"/>
    <w:rsid w:val="00034A07"/>
    <w:rsid w:val="00040DB9"/>
    <w:rsid w:val="0005184E"/>
    <w:rsid w:val="00076241"/>
    <w:rsid w:val="00077205"/>
    <w:rsid w:val="00085033"/>
    <w:rsid w:val="000A458A"/>
    <w:rsid w:val="000A5D11"/>
    <w:rsid w:val="000F5634"/>
    <w:rsid w:val="001022A0"/>
    <w:rsid w:val="0011106E"/>
    <w:rsid w:val="0015465D"/>
    <w:rsid w:val="00164382"/>
    <w:rsid w:val="00173C99"/>
    <w:rsid w:val="00175AA4"/>
    <w:rsid w:val="001A0FA4"/>
    <w:rsid w:val="001B0B71"/>
    <w:rsid w:val="001B446C"/>
    <w:rsid w:val="001D0E02"/>
    <w:rsid w:val="001D5A89"/>
    <w:rsid w:val="001F5CA1"/>
    <w:rsid w:val="00202C86"/>
    <w:rsid w:val="00215917"/>
    <w:rsid w:val="00220AA2"/>
    <w:rsid w:val="00230ED8"/>
    <w:rsid w:val="00234378"/>
    <w:rsid w:val="00241CFB"/>
    <w:rsid w:val="002471CE"/>
    <w:rsid w:val="002506B6"/>
    <w:rsid w:val="00253706"/>
    <w:rsid w:val="00263C1B"/>
    <w:rsid w:val="0026485D"/>
    <w:rsid w:val="00265D01"/>
    <w:rsid w:val="0029608B"/>
    <w:rsid w:val="002A7819"/>
    <w:rsid w:val="002E1B67"/>
    <w:rsid w:val="002E2450"/>
    <w:rsid w:val="002F7AC7"/>
    <w:rsid w:val="00315F6D"/>
    <w:rsid w:val="0031762D"/>
    <w:rsid w:val="00324E69"/>
    <w:rsid w:val="00327F96"/>
    <w:rsid w:val="003330BA"/>
    <w:rsid w:val="00355759"/>
    <w:rsid w:val="00357077"/>
    <w:rsid w:val="00357B86"/>
    <w:rsid w:val="0038427C"/>
    <w:rsid w:val="003936EB"/>
    <w:rsid w:val="00397045"/>
    <w:rsid w:val="003A7885"/>
    <w:rsid w:val="003D2DC6"/>
    <w:rsid w:val="003D4093"/>
    <w:rsid w:val="003F744D"/>
    <w:rsid w:val="00406D4C"/>
    <w:rsid w:val="00412B23"/>
    <w:rsid w:val="00425326"/>
    <w:rsid w:val="004458F8"/>
    <w:rsid w:val="0045716D"/>
    <w:rsid w:val="00474A88"/>
    <w:rsid w:val="004755EA"/>
    <w:rsid w:val="00495161"/>
    <w:rsid w:val="004E32DF"/>
    <w:rsid w:val="00504DDA"/>
    <w:rsid w:val="00521EB8"/>
    <w:rsid w:val="00523FBA"/>
    <w:rsid w:val="00525BE3"/>
    <w:rsid w:val="00545791"/>
    <w:rsid w:val="0055212F"/>
    <w:rsid w:val="005554E5"/>
    <w:rsid w:val="00561808"/>
    <w:rsid w:val="005738F6"/>
    <w:rsid w:val="00583EBB"/>
    <w:rsid w:val="00584F9F"/>
    <w:rsid w:val="00590C4E"/>
    <w:rsid w:val="005A2320"/>
    <w:rsid w:val="005B6C1B"/>
    <w:rsid w:val="005C64B5"/>
    <w:rsid w:val="005D2084"/>
    <w:rsid w:val="005E564B"/>
    <w:rsid w:val="00600693"/>
    <w:rsid w:val="00642885"/>
    <w:rsid w:val="00643F79"/>
    <w:rsid w:val="00650C06"/>
    <w:rsid w:val="00657D97"/>
    <w:rsid w:val="006937D9"/>
    <w:rsid w:val="006A23D5"/>
    <w:rsid w:val="006A70DE"/>
    <w:rsid w:val="006B2AD2"/>
    <w:rsid w:val="006B4CBC"/>
    <w:rsid w:val="006B71FE"/>
    <w:rsid w:val="006C3346"/>
    <w:rsid w:val="006E1038"/>
    <w:rsid w:val="006E7A08"/>
    <w:rsid w:val="00757267"/>
    <w:rsid w:val="00761395"/>
    <w:rsid w:val="007B6ED6"/>
    <w:rsid w:val="007C292D"/>
    <w:rsid w:val="007C2D2A"/>
    <w:rsid w:val="007D5B26"/>
    <w:rsid w:val="007F065F"/>
    <w:rsid w:val="00814481"/>
    <w:rsid w:val="00815B1F"/>
    <w:rsid w:val="00830847"/>
    <w:rsid w:val="008416C0"/>
    <w:rsid w:val="00856304"/>
    <w:rsid w:val="00857FC5"/>
    <w:rsid w:val="0087479E"/>
    <w:rsid w:val="008B31F2"/>
    <w:rsid w:val="008C1FFA"/>
    <w:rsid w:val="008C7B35"/>
    <w:rsid w:val="008E2579"/>
    <w:rsid w:val="00923A70"/>
    <w:rsid w:val="00927594"/>
    <w:rsid w:val="009315D5"/>
    <w:rsid w:val="00934A82"/>
    <w:rsid w:val="00997866"/>
    <w:rsid w:val="009A0914"/>
    <w:rsid w:val="009A4DA5"/>
    <w:rsid w:val="009B78AD"/>
    <w:rsid w:val="009D7920"/>
    <w:rsid w:val="009E6036"/>
    <w:rsid w:val="009F2519"/>
    <w:rsid w:val="00A02BB7"/>
    <w:rsid w:val="00A12B79"/>
    <w:rsid w:val="00A1544D"/>
    <w:rsid w:val="00A239A8"/>
    <w:rsid w:val="00A33E66"/>
    <w:rsid w:val="00A44A70"/>
    <w:rsid w:val="00A73F91"/>
    <w:rsid w:val="00A770E5"/>
    <w:rsid w:val="00A85453"/>
    <w:rsid w:val="00AB1188"/>
    <w:rsid w:val="00AB6646"/>
    <w:rsid w:val="00AC1EA0"/>
    <w:rsid w:val="00AD07EC"/>
    <w:rsid w:val="00B00CA3"/>
    <w:rsid w:val="00B10344"/>
    <w:rsid w:val="00B14E14"/>
    <w:rsid w:val="00B23A79"/>
    <w:rsid w:val="00B42C88"/>
    <w:rsid w:val="00B527E3"/>
    <w:rsid w:val="00B61036"/>
    <w:rsid w:val="00B65FC7"/>
    <w:rsid w:val="00BA2CA2"/>
    <w:rsid w:val="00BA5331"/>
    <w:rsid w:val="00BD7DB1"/>
    <w:rsid w:val="00BF3881"/>
    <w:rsid w:val="00BF7954"/>
    <w:rsid w:val="00C07957"/>
    <w:rsid w:val="00C12EF0"/>
    <w:rsid w:val="00C2127B"/>
    <w:rsid w:val="00C22A77"/>
    <w:rsid w:val="00C25135"/>
    <w:rsid w:val="00C253A5"/>
    <w:rsid w:val="00C431EA"/>
    <w:rsid w:val="00C557C1"/>
    <w:rsid w:val="00C81F01"/>
    <w:rsid w:val="00C879BB"/>
    <w:rsid w:val="00CE115A"/>
    <w:rsid w:val="00CF1015"/>
    <w:rsid w:val="00CF7A3F"/>
    <w:rsid w:val="00D12D04"/>
    <w:rsid w:val="00D22EE9"/>
    <w:rsid w:val="00D270A9"/>
    <w:rsid w:val="00D356BD"/>
    <w:rsid w:val="00D53B2B"/>
    <w:rsid w:val="00D71367"/>
    <w:rsid w:val="00D95F10"/>
    <w:rsid w:val="00DC7ED0"/>
    <w:rsid w:val="00DD21BC"/>
    <w:rsid w:val="00DD759C"/>
    <w:rsid w:val="00DE1805"/>
    <w:rsid w:val="00E17C4C"/>
    <w:rsid w:val="00E3500D"/>
    <w:rsid w:val="00E3582E"/>
    <w:rsid w:val="00E50B71"/>
    <w:rsid w:val="00E653FD"/>
    <w:rsid w:val="00E75B52"/>
    <w:rsid w:val="00E80158"/>
    <w:rsid w:val="00EA4051"/>
    <w:rsid w:val="00EA7153"/>
    <w:rsid w:val="00EC404E"/>
    <w:rsid w:val="00ED7FD7"/>
    <w:rsid w:val="00F14F3E"/>
    <w:rsid w:val="00F34FAD"/>
    <w:rsid w:val="00F425EF"/>
    <w:rsid w:val="00F45BCC"/>
    <w:rsid w:val="00FC5C53"/>
    <w:rsid w:val="00F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3A7885"/>
    <w:pPr>
      <w:keepNext/>
      <w:jc w:val="center"/>
      <w:outlineLvl w:val="0"/>
    </w:pPr>
    <w:rPr>
      <w:b/>
      <w:bCs/>
      <w:kern w:val="36"/>
    </w:rPr>
  </w:style>
  <w:style w:type="paragraph" w:styleId="Balk2">
    <w:name w:val="heading 2"/>
    <w:basedOn w:val="Normal"/>
    <w:link w:val="Balk2Char"/>
    <w:qFormat/>
    <w:rsid w:val="003A7885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link w:val="Balk3Char"/>
    <w:qFormat/>
    <w:rsid w:val="003A788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7885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A788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3A7885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3A7885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rsid w:val="003A788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4A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1F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FF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35AD-F5DA-4C8C-9CED-C94BE798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2016-11-04T08:07:00Z</cp:lastPrinted>
  <dcterms:created xsi:type="dcterms:W3CDTF">2016-11-04T08:03:00Z</dcterms:created>
  <dcterms:modified xsi:type="dcterms:W3CDTF">2016-11-04T08:03:00Z</dcterms:modified>
</cp:coreProperties>
</file>